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Default="00AD5908" w:rsidP="00EE425E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EE425E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проведения электронного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E54CFE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567216</w:t>
      </w:r>
    </w:p>
    <w:p w:rsidR="00EE425E" w:rsidRPr="008B2756" w:rsidRDefault="00EE425E" w:rsidP="00EE425E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EE425E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EE425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E54CF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394055, Российская Федерация, Воронежская обл., г. Воронеж, ул. Ворошилова, 3, ОКАТО: 20401000000</w:t>
            </w:r>
          </w:p>
        </w:tc>
        <w:tc>
          <w:tcPr>
            <w:tcW w:w="3793" w:type="dxa"/>
          </w:tcPr>
          <w:p w:rsidR="00AD5908" w:rsidRPr="008B2756" w:rsidRDefault="00AD5908" w:rsidP="00EE425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E54CF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31.01.2019</w:t>
            </w:r>
          </w:p>
        </w:tc>
      </w:tr>
    </w:tbl>
    <w:p w:rsidR="00AD5908" w:rsidRPr="008B2756" w:rsidRDefault="00AD5908" w:rsidP="00EE425E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E54CF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АУЗ ВО "ВОКСП"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EE425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CA352A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E54CFE" w:rsidP="00EE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АУЗ ВО "ВОКСП"</w:t>
            </w:r>
          </w:p>
        </w:tc>
      </w:tr>
    </w:tbl>
    <w:p w:rsidR="00477163" w:rsidRPr="00EE425E" w:rsidRDefault="00477163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EE4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EE425E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Пахотина Е.А., Парамонова М.А., +7 (473) 236-1730, mail@voksp.zdrav36.ru</w:t>
      </w:r>
      <w:r w:rsidRPr="00EE425E">
        <w:rPr>
          <w:rFonts w:ascii="Times New Roman" w:hAnsi="Times New Roman" w:cs="Times New Roman"/>
          <w:sz w:val="24"/>
          <w:szCs w:val="24"/>
        </w:rPr>
        <w:t>.</w:t>
      </w:r>
    </w:p>
    <w:p w:rsidR="00477163" w:rsidRPr="00081AA4" w:rsidRDefault="00477163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Стоматологические и пломбировочные материалы для отделений ОМС.</w:t>
      </w:r>
    </w:p>
    <w:p w:rsidR="00477163" w:rsidRPr="00301A25" w:rsidRDefault="00477163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477163" w:rsidRPr="008B5B9F" w:rsidRDefault="00477163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EE425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Стоматологические и пломбировочные материалы для отделений ОМС</w:t>
      </w:r>
      <w:r w:rsidRPr="00EE425E">
        <w:rPr>
          <w:rFonts w:ascii="Times New Roman" w:hAnsi="Times New Roman"/>
          <w:snapToGrid w:val="0"/>
          <w:lang w:eastAsia="zh-CN" w:bidi="hi-IN"/>
        </w:rPr>
        <w:t>.</w:t>
      </w:r>
    </w:p>
    <w:p w:rsidR="008B5B9F" w:rsidRPr="00766EAD" w:rsidRDefault="008B5B9F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77163" w:rsidRDefault="00477163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15.01.2019 00:00 по 30.01.2019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477163" w:rsidRDefault="00477163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15.01.2019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477163" w:rsidRDefault="00477163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30.01.2019 17:00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477163" w:rsidRPr="00E6178E" w:rsidRDefault="00477163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394055, Российская Федерация, Воронежская обл., г. Воронеж, ул. Ворошилова, 3, ОКАТО: 20401000000.</w:t>
      </w:r>
    </w:p>
    <w:p w:rsidR="00477163" w:rsidRDefault="00477163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p w:rsidR="00EE425E" w:rsidRDefault="00EE425E" w:rsidP="00EE42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4111"/>
        <w:gridCol w:w="2693"/>
      </w:tblGrid>
      <w:tr w:rsidR="00477163" w:rsidRPr="00EE425E" w:rsidTr="00EE425E">
        <w:trPr>
          <w:trHeight w:val="38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77163" w:rsidRPr="00EE425E" w:rsidRDefault="00477163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E42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ОКПД 2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7163" w:rsidRPr="00EE425E" w:rsidRDefault="00477163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E42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77163" w:rsidRPr="00EE425E" w:rsidRDefault="00477163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E42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Количество (ед. измерения)</w:t>
            </w:r>
          </w:p>
        </w:tc>
      </w:tr>
      <w:tr w:rsidR="00477163" w:rsidRPr="00EE425E" w:rsidTr="00EE425E">
        <w:tc>
          <w:tcPr>
            <w:tcW w:w="3828" w:type="dxa"/>
            <w:vAlign w:val="center"/>
          </w:tcPr>
          <w:p w:rsidR="00477163" w:rsidRPr="00EE425E" w:rsidRDefault="00477163" w:rsidP="00EE4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EE425E">
              <w:rPr>
                <w:rFonts w:ascii="Times New Roman" w:hAnsi="Times New Roman" w:cs="Times New Roman"/>
                <w:sz w:val="20"/>
                <w:szCs w:val="24"/>
              </w:rPr>
              <w:t>21.20.10.111 Препараты стоматологические</w:t>
            </w:r>
          </w:p>
        </w:tc>
        <w:tc>
          <w:tcPr>
            <w:tcW w:w="4111" w:type="dxa"/>
            <w:vAlign w:val="center"/>
          </w:tcPr>
          <w:p w:rsidR="00477163" w:rsidRPr="00EE425E" w:rsidRDefault="00477163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EE425E">
              <w:rPr>
                <w:rFonts w:ascii="Times New Roman" w:hAnsi="Times New Roman" w:cs="Times New Roman"/>
                <w:sz w:val="20"/>
                <w:szCs w:val="24"/>
              </w:rPr>
              <w:t>21.20.2 Производство материалов, применяемых в медицинских целях</w:t>
            </w:r>
          </w:p>
        </w:tc>
        <w:tc>
          <w:tcPr>
            <w:tcW w:w="2693" w:type="dxa"/>
            <w:vAlign w:val="center"/>
          </w:tcPr>
          <w:p w:rsidR="00477163" w:rsidRPr="00EE425E" w:rsidRDefault="00477163" w:rsidP="00EE4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bookmarkStart w:id="7" w:name="OLE_LINK16"/>
            <w:bookmarkStart w:id="8" w:name="OLE_LINK15"/>
            <w:bookmarkEnd w:id="7"/>
            <w:bookmarkEnd w:id="8"/>
            <w:r w:rsidRPr="00EE425E">
              <w:rPr>
                <w:rFonts w:ascii="Times New Roman" w:hAnsi="Times New Roman" w:cs="Times New Roman"/>
                <w:sz w:val="20"/>
                <w:szCs w:val="24"/>
              </w:rPr>
              <w:t>353</w:t>
            </w:r>
            <w:r w:rsidRPr="00EE42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EE425E">
              <w:rPr>
                <w:rFonts w:ascii="Times New Roman" w:hAnsi="Times New Roman" w:cs="Times New Roman"/>
                <w:sz w:val="20"/>
                <w:szCs w:val="24"/>
              </w:rPr>
              <w:t>Единица</w:t>
            </w:r>
            <w:r w:rsidR="00EE42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E425E">
              <w:rPr>
                <w:rFonts w:ascii="Times New Roman" w:hAnsi="Times New Roman" w:cs="Times New Roman"/>
                <w:sz w:val="20"/>
                <w:szCs w:val="24"/>
              </w:rPr>
              <w:t>(642)</w:t>
            </w:r>
          </w:p>
        </w:tc>
      </w:tr>
    </w:tbl>
    <w:p w:rsidR="00EE425E" w:rsidRDefault="00EE425E" w:rsidP="00EE42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Pr="00081AA4" w:rsidRDefault="00477163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364 246,00 (Российский рубль), с НДС</w:t>
      </w:r>
    </w:p>
    <w:p w:rsidR="00AD5908" w:rsidRPr="00EE425E" w:rsidRDefault="00AD5908" w:rsidP="00EE425E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</w:t>
      </w:r>
      <w:r w:rsidR="00EE425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bookmarkStart w:id="9" w:name="_Hlk344633"/>
      <w:r w:rsidR="00EE425E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bookmarkEnd w:id="9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Default="00E54CFE" w:rsidP="00EE425E">
      <w:pPr>
        <w:pStyle w:val="a9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r w:rsidR="00EE425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комиссии </w:t>
      </w:r>
      <w:r w:rsidR="00EE425E" w:rsidRPr="00EE425E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="00EE425E" w:rsidRPr="00EE425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EE425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присутствовали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p w:rsidR="00EE425E" w:rsidRDefault="00EE425E" w:rsidP="00EE425E">
      <w:pPr>
        <w:pStyle w:val="a9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977"/>
        <w:gridCol w:w="3260"/>
      </w:tblGrid>
      <w:tr w:rsidR="00AD5908" w:rsidRPr="00F3792C" w:rsidTr="00EE425E">
        <w:trPr>
          <w:trHeight w:val="182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D5908" w:rsidRPr="008B2756" w:rsidTr="00EE425E">
        <w:tc>
          <w:tcPr>
            <w:tcW w:w="4395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EE425E">
        <w:tc>
          <w:tcPr>
            <w:tcW w:w="4395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EE425E">
        <w:tc>
          <w:tcPr>
            <w:tcW w:w="4395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Чертова Татьяна Игнатьевна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EE425E">
        <w:tc>
          <w:tcPr>
            <w:tcW w:w="4395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Ледовская Надежда Николаевна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EE425E">
        <w:tc>
          <w:tcPr>
            <w:tcW w:w="4395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EE425E">
        <w:tc>
          <w:tcPr>
            <w:tcW w:w="4395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EE425E">
        <w:tc>
          <w:tcPr>
            <w:tcW w:w="4395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EE425E">
        <w:tc>
          <w:tcPr>
            <w:tcW w:w="4395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 Алексей Васильевич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EE425E">
        <w:tc>
          <w:tcPr>
            <w:tcW w:w="4395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Хотеева Елена Владимировна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EE425E">
        <w:tc>
          <w:tcPr>
            <w:tcW w:w="4395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Парамонова Марина Александровна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260" w:type="dxa"/>
            <w:vAlign w:val="center"/>
          </w:tcPr>
          <w:p w:rsidR="00AD5908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EE425E" w:rsidRDefault="00EE425E" w:rsidP="00EE425E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Default="00081AA4" w:rsidP="00EE425E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658F0" w:rsidRPr="002658F0">
        <w:rPr>
          <w:rFonts w:ascii="Times New Roman" w:hAnsi="Times New Roman" w:cs="Times New Roman"/>
          <w:sz w:val="24"/>
          <w:szCs w:val="24"/>
        </w:rPr>
        <w:t xml:space="preserve"> </w:t>
      </w:r>
      <w:r w:rsidR="002658F0">
        <w:rPr>
          <w:rFonts w:ascii="Times New Roman" w:hAnsi="Times New Roman" w:cs="Times New Roman"/>
          <w:sz w:val="24"/>
          <w:szCs w:val="24"/>
        </w:rPr>
        <w:t>результатам проведения электронного аукциона определение победителя осуществляется по заявкам следующих участников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p w:rsidR="00EE425E" w:rsidRPr="00CB1B23" w:rsidRDefault="00EE425E" w:rsidP="00EE425E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49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4252"/>
        <w:gridCol w:w="2127"/>
        <w:gridCol w:w="1276"/>
        <w:gridCol w:w="1559"/>
      </w:tblGrid>
      <w:tr w:rsidR="00EE425E" w:rsidRPr="00EE425E" w:rsidTr="00EE425E">
        <w:trPr>
          <w:trHeight w:val="57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EE425E" w:rsidRDefault="00984041" w:rsidP="00EE425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E42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EE425E" w:rsidRDefault="00984041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EE4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EE425E" w:rsidRDefault="00984041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E4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Сумма предложения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EE425E" w:rsidRDefault="00984041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E4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Результат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EE425E" w:rsidRDefault="00984041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E425E">
              <w:rPr>
                <w:rFonts w:ascii="Times New Roman" w:hAnsi="Times New Roman"/>
                <w:b/>
                <w:bCs/>
                <w:sz w:val="20"/>
                <w:szCs w:val="24"/>
              </w:rPr>
              <w:t>Страна производителя</w:t>
            </w:r>
          </w:p>
        </w:tc>
      </w:tr>
      <w:tr w:rsidR="00984041" w:rsidRPr="00CB1B23" w:rsidTr="00EE425E">
        <w:trPr>
          <w:trHeight w:val="4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EE425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EE425E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ТД</w:t>
            </w:r>
            <w:r w:rsidR="00984041"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"Медторг"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358 782,31 руб., с НДС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Default="00984041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Иностранное государство</w:t>
            </w:r>
          </w:p>
        </w:tc>
      </w:tr>
      <w:tr w:rsidR="00984041" w:rsidRPr="00CB1B23" w:rsidTr="00EE425E">
        <w:trPr>
          <w:trHeight w:val="509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EE425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"ДЕНТАЛСИТИ"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360 603,54 руб., с НДС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2"/>
            <w:bookmarkStart w:id="11" w:name="OLE_LINK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место</w:t>
            </w:r>
            <w:bookmarkEnd w:id="10"/>
            <w:bookmarkEnd w:id="11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Default="00EE425E" w:rsidP="00EE4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Иностранное государство</w:t>
            </w:r>
          </w:p>
        </w:tc>
      </w:tr>
    </w:tbl>
    <w:p w:rsidR="00AD5908" w:rsidRPr="0039144A" w:rsidRDefault="00AD5908" w:rsidP="00EE4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Pr="003C5E0B" w:rsidRDefault="00EA20A9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На основании результатов проведения электронного аукциона договор заключается с участником – Общ</w:t>
      </w:r>
      <w:bookmarkStart w:id="12" w:name="_GoBack"/>
      <w:bookmarkEnd w:id="12"/>
      <w:r>
        <w:rPr>
          <w:rFonts w:ascii="Times New Roman" w:hAnsi="Times New Roman" w:cs="Times New Roman"/>
          <w:sz w:val="24"/>
          <w:szCs w:val="24"/>
          <w:lang w:eastAsia="zh-CN" w:bidi="hi-IN"/>
        </w:rPr>
        <w:t>ество с ограниченной ответственностью Торговый Дом "Медторг", который предложил наиболее низкую цену договора и заявка на участие в аукционе которого соответствует требованиям, установленным документацией об аукционе.</w:t>
      </w:r>
    </w:p>
    <w:p w:rsidR="00AD5908" w:rsidRPr="00C41562" w:rsidRDefault="00AD5908" w:rsidP="00EE425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</w:t>
      </w:r>
      <w:r w:rsidR="00E53D5B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Pr="00C41562">
        <w:rPr>
          <w:rFonts w:ascii="Times New Roman" w:hAnsi="Times New Roman" w:cs="Times New Roman"/>
          <w:bCs/>
          <w:sz w:val="24"/>
          <w:szCs w:val="24"/>
        </w:rPr>
        <w:t>электронного аукциона подписан всеми присутствующими на заседании членами комиссии</w:t>
      </w:r>
      <w:r w:rsidR="00081AA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81" w:rightFromText="181" w:vertAnchor="text" w:horzAnchor="margin" w:tblpX="-539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DA0071" w:rsidRPr="008B2756" w:rsidTr="00DA0071">
        <w:tc>
          <w:tcPr>
            <w:tcW w:w="4111" w:type="dxa"/>
          </w:tcPr>
          <w:p w:rsidR="00DA0071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DA0071" w:rsidRPr="008B2756" w:rsidRDefault="00DA0071" w:rsidP="00EE425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EE425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DA0071" w:rsidRPr="008B2756" w:rsidRDefault="00DA0071" w:rsidP="00EE425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EE425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EE425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EE425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EE425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EE425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EE425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EE425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EE4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</w:tr>
    </w:tbl>
    <w:p w:rsidR="001F73D0" w:rsidRPr="00AD5908" w:rsidRDefault="001F73D0" w:rsidP="00EE425E">
      <w:pPr>
        <w:spacing w:after="0" w:line="240" w:lineRule="auto"/>
        <w:ind w:hanging="567"/>
        <w:contextualSpacing/>
        <w:rPr>
          <w:szCs w:val="28"/>
        </w:rPr>
      </w:pPr>
    </w:p>
    <w:sectPr w:rsidR="001F73D0" w:rsidRPr="00AD5908" w:rsidSect="00EE42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3287A"/>
    <w:rsid w:val="00137C46"/>
    <w:rsid w:val="00154723"/>
    <w:rsid w:val="00182114"/>
    <w:rsid w:val="001A4315"/>
    <w:rsid w:val="001B189E"/>
    <w:rsid w:val="001B202C"/>
    <w:rsid w:val="001C7786"/>
    <w:rsid w:val="001F73D0"/>
    <w:rsid w:val="00224D83"/>
    <w:rsid w:val="00264CCF"/>
    <w:rsid w:val="002658F0"/>
    <w:rsid w:val="002822FD"/>
    <w:rsid w:val="00283E01"/>
    <w:rsid w:val="002A2FA3"/>
    <w:rsid w:val="003164F6"/>
    <w:rsid w:val="003256D4"/>
    <w:rsid w:val="003A1365"/>
    <w:rsid w:val="003C5FEA"/>
    <w:rsid w:val="003E7FF5"/>
    <w:rsid w:val="004161E8"/>
    <w:rsid w:val="00426968"/>
    <w:rsid w:val="00462C8B"/>
    <w:rsid w:val="00477163"/>
    <w:rsid w:val="00481B73"/>
    <w:rsid w:val="004B717B"/>
    <w:rsid w:val="004F4F2A"/>
    <w:rsid w:val="005023B9"/>
    <w:rsid w:val="0059065B"/>
    <w:rsid w:val="005B62F5"/>
    <w:rsid w:val="005C48DA"/>
    <w:rsid w:val="00607210"/>
    <w:rsid w:val="00662674"/>
    <w:rsid w:val="00684FC4"/>
    <w:rsid w:val="00704B24"/>
    <w:rsid w:val="0079244F"/>
    <w:rsid w:val="007A3FB2"/>
    <w:rsid w:val="007D7DF8"/>
    <w:rsid w:val="00800AB0"/>
    <w:rsid w:val="008028AB"/>
    <w:rsid w:val="00806DD2"/>
    <w:rsid w:val="00855DA0"/>
    <w:rsid w:val="008B5B9F"/>
    <w:rsid w:val="008C3B5B"/>
    <w:rsid w:val="008D6597"/>
    <w:rsid w:val="008E2130"/>
    <w:rsid w:val="0096176F"/>
    <w:rsid w:val="00984041"/>
    <w:rsid w:val="009C0A1F"/>
    <w:rsid w:val="00A4365D"/>
    <w:rsid w:val="00A47D86"/>
    <w:rsid w:val="00A97A4A"/>
    <w:rsid w:val="00AD5908"/>
    <w:rsid w:val="00AF61C9"/>
    <w:rsid w:val="00B04CDE"/>
    <w:rsid w:val="00B43D8C"/>
    <w:rsid w:val="00B740C6"/>
    <w:rsid w:val="00B875AA"/>
    <w:rsid w:val="00B966EC"/>
    <w:rsid w:val="00BC2554"/>
    <w:rsid w:val="00BC3FD5"/>
    <w:rsid w:val="00C00B8F"/>
    <w:rsid w:val="00C02F2A"/>
    <w:rsid w:val="00C41562"/>
    <w:rsid w:val="00C834BD"/>
    <w:rsid w:val="00CA352A"/>
    <w:rsid w:val="00D158FA"/>
    <w:rsid w:val="00DA0071"/>
    <w:rsid w:val="00DB75BD"/>
    <w:rsid w:val="00DC213A"/>
    <w:rsid w:val="00DC4DD4"/>
    <w:rsid w:val="00E328E2"/>
    <w:rsid w:val="00E53D5B"/>
    <w:rsid w:val="00E54CFE"/>
    <w:rsid w:val="00EA20A9"/>
    <w:rsid w:val="00EC3973"/>
    <w:rsid w:val="00EE425E"/>
    <w:rsid w:val="00F41068"/>
    <w:rsid w:val="00F43522"/>
    <w:rsid w:val="00F60B84"/>
    <w:rsid w:val="00F8787A"/>
    <w:rsid w:val="00FA0568"/>
    <w:rsid w:val="00FE021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4E59"/>
  <w15:docId w15:val="{FF34D269-B832-4E8C-AD63-CEE005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074C-0032-4BFE-AE83-085CFD02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Marina Par</cp:lastModifiedBy>
  <cp:revision>70</cp:revision>
  <dcterms:created xsi:type="dcterms:W3CDTF">2014-06-02T03:03:00Z</dcterms:created>
  <dcterms:modified xsi:type="dcterms:W3CDTF">2019-02-06T08:23:00Z</dcterms:modified>
</cp:coreProperties>
</file>